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0AE" w:rsidRDefault="00DC70AE" w:rsidP="00727CA5">
      <w:pPr>
        <w:spacing w:after="0" w:line="240" w:lineRule="auto"/>
        <w:jc w:val="center"/>
        <w:rPr>
          <w:rFonts w:ascii="Arial" w:eastAsia="Calibri" w:hAnsi="Arial" w:cs="Arial"/>
          <w:b/>
          <w:sz w:val="24"/>
          <w:szCs w:val="24"/>
        </w:rPr>
      </w:pPr>
    </w:p>
    <w:p w:rsidR="00727CA5" w:rsidRPr="00727CA5" w:rsidRDefault="00DC70AE" w:rsidP="00727CA5">
      <w:pPr>
        <w:spacing w:after="0" w:line="240" w:lineRule="auto"/>
        <w:jc w:val="center"/>
        <w:rPr>
          <w:rFonts w:ascii="Arial" w:eastAsia="SimSun" w:hAnsi="Arial" w:cs="Arial"/>
          <w:b/>
          <w:sz w:val="24"/>
          <w:szCs w:val="24"/>
          <w:lang w:val="es-ES" w:eastAsia="zh-CN"/>
        </w:rPr>
      </w:pPr>
      <w:r w:rsidRPr="00727CA5">
        <w:rPr>
          <w:rFonts w:ascii="Arial" w:eastAsia="SimSun" w:hAnsi="Arial" w:cs="Arial"/>
          <w:b/>
          <w:sz w:val="24"/>
          <w:szCs w:val="24"/>
          <w:lang w:val="es-ES" w:eastAsia="zh-CN"/>
        </w:rPr>
        <w:t xml:space="preserve"> </w:t>
      </w:r>
      <w:r w:rsidR="00727CA5" w:rsidRPr="00727CA5">
        <w:rPr>
          <w:rFonts w:ascii="Arial" w:eastAsia="SimSun" w:hAnsi="Arial" w:cs="Arial"/>
          <w:b/>
          <w:sz w:val="24"/>
          <w:szCs w:val="24"/>
          <w:lang w:val="es-ES" w:eastAsia="zh-CN"/>
        </w:rPr>
        <w:t>“Estad alegres en el Señor, os lo repito estad alegres”</w:t>
      </w:r>
    </w:p>
    <w:p w:rsidR="00727CA5" w:rsidRPr="00727CA5" w:rsidRDefault="00727CA5" w:rsidP="00727CA5">
      <w:pPr>
        <w:spacing w:after="0" w:line="240" w:lineRule="auto"/>
        <w:jc w:val="center"/>
        <w:rPr>
          <w:rFonts w:ascii="Arial" w:eastAsia="SimSun" w:hAnsi="Arial" w:cs="Arial"/>
          <w:b/>
          <w:i/>
          <w:sz w:val="16"/>
          <w:szCs w:val="16"/>
          <w:lang w:val="es-ES" w:eastAsia="zh-CN"/>
        </w:rPr>
      </w:pPr>
      <w:r w:rsidRPr="00727CA5">
        <w:rPr>
          <w:rFonts w:ascii="Arial" w:eastAsia="SimSun" w:hAnsi="Arial" w:cs="Arial"/>
          <w:b/>
          <w:i/>
          <w:sz w:val="16"/>
          <w:szCs w:val="16"/>
          <w:lang w:val="es-ES" w:eastAsia="zh-CN"/>
        </w:rPr>
        <w:t>“Grito con mi vida,  que Tú eres la chispa de mi alegría”</w:t>
      </w:r>
    </w:p>
    <w:p w:rsidR="00DC70AE" w:rsidRDefault="00DC70AE" w:rsidP="00727CA5">
      <w:pPr>
        <w:spacing w:after="0" w:line="240" w:lineRule="auto"/>
        <w:jc w:val="center"/>
        <w:rPr>
          <w:rFonts w:ascii="Arial" w:eastAsia="Calibri" w:hAnsi="Arial" w:cs="Arial"/>
          <w:b/>
          <w:sz w:val="24"/>
          <w:shd w:val="clear" w:color="auto" w:fill="FFFFFF"/>
          <w:lang w:val="es-ES"/>
        </w:rPr>
      </w:pPr>
    </w:p>
    <w:p w:rsidR="00727CA5" w:rsidRPr="00727CA5" w:rsidRDefault="00727CA5" w:rsidP="00727CA5">
      <w:pPr>
        <w:spacing w:after="0" w:line="240" w:lineRule="auto"/>
        <w:jc w:val="center"/>
        <w:rPr>
          <w:rFonts w:ascii="Arial" w:eastAsia="Calibri" w:hAnsi="Arial" w:cs="Arial"/>
          <w:b/>
          <w:sz w:val="24"/>
          <w:szCs w:val="24"/>
          <w:shd w:val="clear" w:color="auto" w:fill="FFFFFF"/>
          <w:lang w:val="es-ES"/>
        </w:rPr>
      </w:pPr>
      <w:r w:rsidRPr="00727CA5">
        <w:rPr>
          <w:rFonts w:ascii="Arial" w:eastAsia="Calibri" w:hAnsi="Arial" w:cs="Arial"/>
          <w:b/>
          <w:sz w:val="24"/>
          <w:szCs w:val="24"/>
          <w:shd w:val="clear" w:color="auto" w:fill="FFFFFF"/>
          <w:lang w:val="es-ES"/>
        </w:rPr>
        <w:t>VISITACIÓN DE LA VIRGEN MARÍA-CLAUSURA DEL MES MARIANO</w:t>
      </w:r>
    </w:p>
    <w:p w:rsidR="00727CA5" w:rsidRPr="00727CA5" w:rsidRDefault="00727CA5" w:rsidP="00727CA5">
      <w:pPr>
        <w:spacing w:after="0" w:line="240" w:lineRule="auto"/>
        <w:rPr>
          <w:rFonts w:ascii="Arial" w:eastAsia="Calibri" w:hAnsi="Arial" w:cs="Arial"/>
          <w:sz w:val="24"/>
          <w:szCs w:val="24"/>
        </w:rPr>
      </w:pPr>
    </w:p>
    <w:p w:rsidR="00727CA5" w:rsidRPr="00727CA5" w:rsidRDefault="00727CA5" w:rsidP="00727CA5">
      <w:pPr>
        <w:spacing w:after="0" w:line="240" w:lineRule="auto"/>
        <w:rPr>
          <w:rFonts w:ascii="Arial" w:eastAsia="Calibri" w:hAnsi="Arial" w:cs="Arial"/>
          <w:b/>
          <w:sz w:val="24"/>
          <w:szCs w:val="24"/>
        </w:rPr>
      </w:pPr>
      <w:r w:rsidRPr="00727CA5">
        <w:rPr>
          <w:rFonts w:ascii="Arial" w:eastAsia="Calibri" w:hAnsi="Arial" w:cs="Arial"/>
          <w:b/>
          <w:sz w:val="24"/>
          <w:szCs w:val="24"/>
        </w:rPr>
        <w:t>Actividad propuesta – descripción</w:t>
      </w:r>
    </w:p>
    <w:p w:rsidR="00727CA5" w:rsidRPr="00727CA5" w:rsidRDefault="00DC70AE" w:rsidP="00727CA5">
      <w:pPr>
        <w:spacing w:after="0" w:line="240" w:lineRule="auto"/>
        <w:rPr>
          <w:rFonts w:ascii="Arial" w:eastAsia="Calibri" w:hAnsi="Arial" w:cs="Arial"/>
          <w:sz w:val="24"/>
          <w:szCs w:val="24"/>
        </w:rPr>
      </w:pPr>
      <w:r w:rsidRPr="00727CA5">
        <w:rPr>
          <w:rFonts w:ascii="Calibri" w:eastAsia="Calibri" w:hAnsi="Calibri" w:cs="Times New Roman"/>
          <w:noProof/>
          <w:lang w:eastAsia="es-CO"/>
        </w:rPr>
        <w:drawing>
          <wp:anchor distT="0" distB="0" distL="114300" distR="114300" simplePos="0" relativeHeight="251661312" behindDoc="1" locked="0" layoutInCell="1" allowOverlap="1" wp14:anchorId="04BEF52C" wp14:editId="2CD0396E">
            <wp:simplePos x="0" y="0"/>
            <wp:positionH relativeFrom="column">
              <wp:posOffset>4273550</wp:posOffset>
            </wp:positionH>
            <wp:positionV relativeFrom="paragraph">
              <wp:posOffset>41275</wp:posOffset>
            </wp:positionV>
            <wp:extent cx="2181860" cy="2455545"/>
            <wp:effectExtent l="0" t="0" r="8890" b="1905"/>
            <wp:wrapThrough wrapText="bothSides">
              <wp:wrapPolygon edited="0">
                <wp:start x="754" y="0"/>
                <wp:lineTo x="0" y="335"/>
                <wp:lineTo x="0" y="21282"/>
                <wp:lineTo x="754" y="21449"/>
                <wp:lineTo x="20745" y="21449"/>
                <wp:lineTo x="21499" y="21282"/>
                <wp:lineTo x="21499" y="335"/>
                <wp:lineTo x="20745" y="0"/>
                <wp:lineTo x="754" y="0"/>
              </wp:wrapPolygon>
            </wp:wrapThrough>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ía Auxiliador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1860" cy="245554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727CA5" w:rsidRPr="00727CA5" w:rsidRDefault="00727CA5" w:rsidP="00727CA5">
      <w:pPr>
        <w:spacing w:after="0" w:line="240" w:lineRule="auto"/>
        <w:rPr>
          <w:rFonts w:ascii="Arial" w:eastAsia="Calibri" w:hAnsi="Arial" w:cs="Arial"/>
          <w:sz w:val="24"/>
          <w:szCs w:val="24"/>
          <w:u w:val="single"/>
        </w:rPr>
      </w:pPr>
      <w:r w:rsidRPr="00727CA5">
        <w:rPr>
          <w:rFonts w:ascii="Arial" w:eastAsia="Calibri" w:hAnsi="Arial" w:cs="Arial"/>
          <w:sz w:val="24"/>
          <w:szCs w:val="24"/>
          <w:u w:val="single"/>
        </w:rPr>
        <w:t>Rosario nocturno – noche de la luz</w:t>
      </w:r>
    </w:p>
    <w:p w:rsidR="00727CA5" w:rsidRPr="00727CA5" w:rsidRDefault="00727CA5" w:rsidP="00727CA5">
      <w:pPr>
        <w:spacing w:after="0" w:line="240" w:lineRule="auto"/>
        <w:rPr>
          <w:rFonts w:ascii="Arial" w:eastAsia="Calibri" w:hAnsi="Arial" w:cs="Arial"/>
          <w:sz w:val="24"/>
          <w:szCs w:val="24"/>
        </w:rPr>
      </w:pPr>
    </w:p>
    <w:p w:rsidR="00727CA5" w:rsidRPr="00727CA5" w:rsidRDefault="00727CA5" w:rsidP="00727CA5">
      <w:pPr>
        <w:spacing w:after="0" w:line="240" w:lineRule="auto"/>
        <w:jc w:val="both"/>
        <w:rPr>
          <w:rFonts w:ascii="Arial" w:eastAsia="Calibri" w:hAnsi="Arial" w:cs="Arial"/>
          <w:sz w:val="24"/>
          <w:szCs w:val="24"/>
        </w:rPr>
      </w:pPr>
      <w:r w:rsidRPr="00727CA5">
        <w:rPr>
          <w:rFonts w:ascii="Arial" w:eastAsia="Calibri" w:hAnsi="Arial" w:cs="Arial"/>
          <w:i/>
          <w:sz w:val="20"/>
          <w:szCs w:val="24"/>
        </w:rPr>
        <w:t>Para la actividad de cierre del mes mariano se propone un rosario nocturno, en este se puede organizar por grupos una procesión con una imagen de la Virgen Auxiliadora y faroles con la estampa de la Virgen o en forma de flores. Este rosario iniciará desde un punto aledaño a la obra salesiana y llegará hasta el templo o capilla principal de la misma. En esta procesión se tendrán cinco (5) estaciones. En las cuatro primeras se tendrá dispuesto un pequeño altar u otro montaje idóneo con cuatro símbolos, los cuales se usarán para coronar a la Virgen. La última estación será en la capilla o templo, en donde se tendrá dispuesto un altar bien decorado, en el cual se pondrá la imagen que viene en el anda con el propósito de ser coronada con los símbolos recogidos en las estaciones anteriores</w:t>
      </w:r>
      <w:r w:rsidRPr="00727CA5">
        <w:rPr>
          <w:rFonts w:ascii="Arial" w:eastAsia="Calibri" w:hAnsi="Arial" w:cs="Arial"/>
          <w:sz w:val="24"/>
          <w:szCs w:val="24"/>
        </w:rPr>
        <w:t>.</w:t>
      </w:r>
    </w:p>
    <w:p w:rsidR="00727CA5" w:rsidRPr="00727CA5" w:rsidRDefault="00727CA5" w:rsidP="00727CA5">
      <w:pPr>
        <w:spacing w:after="0" w:line="240" w:lineRule="auto"/>
        <w:jc w:val="both"/>
        <w:rPr>
          <w:rFonts w:ascii="Arial" w:eastAsia="Calibri" w:hAnsi="Arial" w:cs="Arial"/>
          <w:sz w:val="24"/>
          <w:szCs w:val="24"/>
        </w:rPr>
      </w:pPr>
    </w:p>
    <w:p w:rsidR="00727CA5" w:rsidRPr="00727CA5" w:rsidRDefault="00727CA5" w:rsidP="00727CA5">
      <w:pPr>
        <w:spacing w:after="0" w:line="240" w:lineRule="auto"/>
        <w:jc w:val="both"/>
        <w:rPr>
          <w:rFonts w:ascii="Arial" w:eastAsia="Calibri" w:hAnsi="Arial" w:cs="Arial"/>
          <w:sz w:val="24"/>
          <w:szCs w:val="24"/>
        </w:rPr>
      </w:pPr>
      <w:r w:rsidRPr="00727CA5">
        <w:rPr>
          <w:rFonts w:ascii="Arial" w:eastAsia="Calibri" w:hAnsi="Arial" w:cs="Arial"/>
          <w:sz w:val="24"/>
          <w:szCs w:val="24"/>
        </w:rPr>
        <w:t>Los símbolos a utilizar en cada estación son:</w:t>
      </w:r>
    </w:p>
    <w:p w:rsidR="00727CA5" w:rsidRPr="00727CA5" w:rsidRDefault="00727CA5" w:rsidP="00727CA5">
      <w:pPr>
        <w:spacing w:after="0" w:line="240" w:lineRule="auto"/>
        <w:jc w:val="both"/>
        <w:rPr>
          <w:rFonts w:ascii="Arial" w:eastAsia="Calibri" w:hAnsi="Arial" w:cs="Arial"/>
          <w:sz w:val="24"/>
          <w:szCs w:val="24"/>
        </w:rPr>
      </w:pPr>
    </w:p>
    <w:p w:rsidR="00727CA5" w:rsidRPr="00727CA5" w:rsidRDefault="00727CA5" w:rsidP="00727CA5">
      <w:pPr>
        <w:numPr>
          <w:ilvl w:val="0"/>
          <w:numId w:val="1"/>
        </w:numPr>
        <w:spacing w:after="0" w:line="240" w:lineRule="auto"/>
        <w:jc w:val="both"/>
        <w:rPr>
          <w:rFonts w:ascii="Arial" w:eastAsia="Calibri" w:hAnsi="Arial" w:cs="Arial"/>
          <w:sz w:val="24"/>
          <w:szCs w:val="24"/>
        </w:rPr>
      </w:pPr>
      <w:r w:rsidRPr="00727CA5">
        <w:rPr>
          <w:rFonts w:ascii="Arial" w:eastAsia="Calibri" w:hAnsi="Arial" w:cs="Arial"/>
          <w:b/>
          <w:sz w:val="24"/>
          <w:szCs w:val="24"/>
        </w:rPr>
        <w:t>Corona</w:t>
      </w:r>
      <w:r w:rsidRPr="00727CA5">
        <w:rPr>
          <w:rFonts w:ascii="Arial" w:eastAsia="Calibri" w:hAnsi="Arial" w:cs="Arial"/>
          <w:sz w:val="24"/>
          <w:szCs w:val="24"/>
        </w:rPr>
        <w:t>: Este símbolo se tomará en la primera estación, en la cual se leerá una monición y se entonará el primer misterio glorioso.</w:t>
      </w:r>
    </w:p>
    <w:p w:rsidR="00727CA5" w:rsidRPr="00727CA5" w:rsidRDefault="00727CA5" w:rsidP="00727CA5">
      <w:pPr>
        <w:numPr>
          <w:ilvl w:val="0"/>
          <w:numId w:val="1"/>
        </w:numPr>
        <w:spacing w:after="0" w:line="240" w:lineRule="auto"/>
        <w:jc w:val="both"/>
        <w:rPr>
          <w:rFonts w:ascii="Arial" w:eastAsia="Calibri" w:hAnsi="Arial" w:cs="Arial"/>
          <w:sz w:val="24"/>
          <w:szCs w:val="24"/>
        </w:rPr>
      </w:pPr>
      <w:r w:rsidRPr="00727CA5">
        <w:rPr>
          <w:rFonts w:ascii="Arial" w:eastAsia="Calibri" w:hAnsi="Arial" w:cs="Arial"/>
          <w:b/>
          <w:sz w:val="24"/>
          <w:szCs w:val="24"/>
        </w:rPr>
        <w:t>Cetro</w:t>
      </w:r>
      <w:r w:rsidRPr="00727CA5">
        <w:rPr>
          <w:rFonts w:ascii="Arial" w:eastAsia="Calibri" w:hAnsi="Arial" w:cs="Arial"/>
          <w:sz w:val="24"/>
          <w:szCs w:val="24"/>
        </w:rPr>
        <w:t>: Estará dispuesto en la segunda estación, en este lugar se leerá una monición y se entonará el segundo misterio glorioso.</w:t>
      </w:r>
    </w:p>
    <w:p w:rsidR="00727CA5" w:rsidRPr="00727CA5" w:rsidRDefault="00727CA5" w:rsidP="00727CA5">
      <w:pPr>
        <w:numPr>
          <w:ilvl w:val="0"/>
          <w:numId w:val="1"/>
        </w:numPr>
        <w:spacing w:after="0" w:line="240" w:lineRule="auto"/>
        <w:jc w:val="both"/>
        <w:rPr>
          <w:rFonts w:ascii="Arial" w:eastAsia="Calibri" w:hAnsi="Arial" w:cs="Arial"/>
          <w:sz w:val="24"/>
          <w:szCs w:val="24"/>
        </w:rPr>
      </w:pPr>
      <w:r w:rsidRPr="00727CA5">
        <w:rPr>
          <w:rFonts w:ascii="Arial" w:eastAsia="Calibri" w:hAnsi="Arial" w:cs="Arial"/>
          <w:b/>
          <w:sz w:val="24"/>
          <w:szCs w:val="24"/>
        </w:rPr>
        <w:t>12 estrellas</w:t>
      </w:r>
      <w:r w:rsidRPr="00727CA5">
        <w:rPr>
          <w:rFonts w:ascii="Arial" w:eastAsia="Calibri" w:hAnsi="Arial" w:cs="Arial"/>
          <w:sz w:val="24"/>
          <w:szCs w:val="24"/>
        </w:rPr>
        <w:t>: Estarán expuestas en la tercera estación, allí se leerá una monición y se entonará el tercer misterio glorioso.</w:t>
      </w:r>
    </w:p>
    <w:p w:rsidR="00727CA5" w:rsidRPr="00727CA5" w:rsidRDefault="00727CA5" w:rsidP="00727CA5">
      <w:pPr>
        <w:numPr>
          <w:ilvl w:val="0"/>
          <w:numId w:val="1"/>
        </w:numPr>
        <w:spacing w:after="0" w:line="240" w:lineRule="auto"/>
        <w:jc w:val="both"/>
        <w:rPr>
          <w:rFonts w:ascii="Arial" w:eastAsia="Calibri" w:hAnsi="Arial" w:cs="Arial"/>
          <w:sz w:val="24"/>
          <w:szCs w:val="24"/>
        </w:rPr>
      </w:pPr>
      <w:r w:rsidRPr="00727CA5">
        <w:rPr>
          <w:rFonts w:ascii="Arial" w:eastAsia="Calibri" w:hAnsi="Arial" w:cs="Arial"/>
          <w:b/>
          <w:sz w:val="24"/>
          <w:szCs w:val="24"/>
        </w:rPr>
        <w:t>Escudo de la casa, logo salesiano o de la obra</w:t>
      </w:r>
      <w:r w:rsidRPr="00727CA5">
        <w:rPr>
          <w:rFonts w:ascii="Arial" w:eastAsia="Calibri" w:hAnsi="Arial" w:cs="Arial"/>
          <w:sz w:val="24"/>
          <w:szCs w:val="24"/>
        </w:rPr>
        <w:t>: Se pondrá en la cuarta estación, allí se leerá una monición y se entonará el cuarto misterio glorioso.</w:t>
      </w:r>
    </w:p>
    <w:p w:rsidR="00727CA5" w:rsidRPr="00727CA5" w:rsidRDefault="00727CA5" w:rsidP="00727CA5">
      <w:pPr>
        <w:spacing w:after="0" w:line="240" w:lineRule="auto"/>
        <w:jc w:val="both"/>
        <w:rPr>
          <w:rFonts w:ascii="Arial" w:eastAsia="Calibri" w:hAnsi="Arial" w:cs="Arial"/>
          <w:sz w:val="24"/>
          <w:szCs w:val="24"/>
        </w:rPr>
      </w:pPr>
    </w:p>
    <w:p w:rsidR="00727CA5" w:rsidRPr="00727CA5" w:rsidRDefault="00727CA5" w:rsidP="00727CA5">
      <w:pPr>
        <w:spacing w:after="0" w:line="240" w:lineRule="auto"/>
        <w:jc w:val="both"/>
        <w:rPr>
          <w:rFonts w:ascii="Arial" w:eastAsia="Calibri" w:hAnsi="Arial" w:cs="Arial"/>
          <w:sz w:val="24"/>
          <w:szCs w:val="24"/>
        </w:rPr>
      </w:pPr>
    </w:p>
    <w:p w:rsidR="00727CA5" w:rsidRPr="00727CA5" w:rsidRDefault="00727CA5" w:rsidP="00727CA5">
      <w:pPr>
        <w:spacing w:after="0" w:line="240" w:lineRule="auto"/>
        <w:jc w:val="both"/>
        <w:rPr>
          <w:rFonts w:ascii="Arial" w:eastAsia="Calibri" w:hAnsi="Arial" w:cs="Arial"/>
          <w:sz w:val="24"/>
          <w:szCs w:val="24"/>
          <w:u w:val="single"/>
        </w:rPr>
      </w:pPr>
      <w:r w:rsidRPr="00727CA5">
        <w:rPr>
          <w:rFonts w:ascii="Arial" w:eastAsia="Calibri" w:hAnsi="Arial" w:cs="Arial"/>
          <w:sz w:val="24"/>
          <w:szCs w:val="24"/>
          <w:u w:val="single"/>
        </w:rPr>
        <w:t>Estructura del rosario</w:t>
      </w:r>
    </w:p>
    <w:p w:rsidR="00727CA5" w:rsidRPr="00727CA5" w:rsidRDefault="00727CA5" w:rsidP="00727CA5">
      <w:pPr>
        <w:spacing w:after="0" w:line="240" w:lineRule="auto"/>
        <w:rPr>
          <w:rFonts w:ascii="Arial" w:eastAsia="Calibri" w:hAnsi="Arial" w:cs="Arial"/>
          <w:sz w:val="24"/>
          <w:szCs w:val="24"/>
        </w:rPr>
      </w:pPr>
    </w:p>
    <w:p w:rsidR="00727CA5" w:rsidRPr="00727CA5" w:rsidRDefault="00727CA5" w:rsidP="00727CA5">
      <w:pPr>
        <w:spacing w:after="0" w:line="240" w:lineRule="auto"/>
        <w:jc w:val="both"/>
        <w:rPr>
          <w:rFonts w:ascii="Arial" w:eastAsia="Calibri" w:hAnsi="Arial" w:cs="Arial"/>
          <w:i/>
          <w:szCs w:val="24"/>
        </w:rPr>
      </w:pPr>
      <w:r w:rsidRPr="00727CA5">
        <w:rPr>
          <w:rFonts w:ascii="Arial" w:eastAsia="Calibri" w:hAnsi="Arial" w:cs="Arial"/>
          <w:i/>
          <w:szCs w:val="24"/>
        </w:rPr>
        <w:t>Estando en el lugar de partida, se iniciará la procesión con un acto de revisión del compromiso realizado al principio del mes y luego se leerá una monición y, posteriormente se entonará el primer misterio de gloria</w:t>
      </w:r>
    </w:p>
    <w:p w:rsidR="00727CA5" w:rsidRPr="00727CA5" w:rsidRDefault="00727CA5" w:rsidP="00727CA5">
      <w:pPr>
        <w:spacing w:after="0" w:line="240" w:lineRule="auto"/>
        <w:jc w:val="both"/>
        <w:rPr>
          <w:rFonts w:ascii="Arial" w:eastAsia="Calibri" w:hAnsi="Arial" w:cs="Arial"/>
          <w:sz w:val="24"/>
          <w:szCs w:val="24"/>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Univers" w:eastAsia="Times New Roman" w:hAnsi="Univers" w:cs="Times New Roman"/>
          <w:b/>
          <w:sz w:val="24"/>
          <w:szCs w:val="20"/>
          <w:lang w:val="es-ES_tradnl" w:eastAsia="es-ES"/>
        </w:rPr>
        <w:t>Lector 1</w:t>
      </w:r>
      <w:r w:rsidRPr="00727CA5">
        <w:rPr>
          <w:rFonts w:ascii="Univers" w:eastAsia="Times New Roman" w:hAnsi="Univers" w:cs="Times New Roman"/>
          <w:sz w:val="24"/>
          <w:szCs w:val="20"/>
          <w:lang w:val="es-ES_tradnl" w:eastAsia="es-ES"/>
        </w:rPr>
        <w:t>: Hoy, 31 de Mayo, nos reunimos como C</w:t>
      </w:r>
      <w:r w:rsidRPr="00727CA5">
        <w:rPr>
          <w:rFonts w:ascii="Arial" w:eastAsia="Times New Roman" w:hAnsi="Arial" w:cs="Arial"/>
          <w:sz w:val="24"/>
          <w:szCs w:val="20"/>
          <w:lang w:val="es-ES_tradnl" w:eastAsia="es-ES"/>
        </w:rPr>
        <w:t>omunidad Educativa para concluir este mes mariano con el rezo del santo rosario. El rosario es una costumbre muy antigua en la Iglesia, en la cual la gente sencilla le rinde tributo al Señor a través de María. Cada Ave María entonado es una rosa que le regalamos a nuestra Madre, y Ella las recoge una por una para entregarle un bello ramillete de rosas a nuestro Padre bueno del cielo.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2</w:t>
      </w:r>
      <w:r w:rsidRPr="00727CA5">
        <w:rPr>
          <w:rFonts w:ascii="Arial" w:eastAsia="Times New Roman" w:hAnsi="Arial" w:cs="Arial"/>
          <w:sz w:val="24"/>
          <w:szCs w:val="20"/>
          <w:lang w:val="es-ES_tradnl" w:eastAsia="es-ES"/>
        </w:rPr>
        <w:t>: Nosotros, en esta noche, estamos invitados ofrecer un buen rosario para nuestro Padre Dios, y por tal motivo, los(as) motivamos a vivir con devoción este momento de gracia y de encuentro con Dios a través de nuestra Madre del Cielo.</w:t>
      </w:r>
    </w:p>
    <w:p w:rsidR="00727CA5" w:rsidRPr="00727CA5" w:rsidRDefault="00727CA5" w:rsidP="00727CA5">
      <w:pPr>
        <w:spacing w:after="0" w:line="240" w:lineRule="auto"/>
        <w:jc w:val="both"/>
        <w:rPr>
          <w:rFonts w:ascii="Arial" w:eastAsia="Times New Roman" w:hAnsi="Arial" w:cs="Arial"/>
          <w:sz w:val="24"/>
          <w:szCs w:val="24"/>
          <w:lang w:val="es-ES_tradnl" w:eastAsia="es-ES"/>
        </w:rPr>
      </w:pPr>
      <w:bookmarkStart w:id="0" w:name="_GoBack"/>
      <w:bookmarkEnd w:id="0"/>
      <w:r w:rsidRPr="00727CA5">
        <w:rPr>
          <w:rFonts w:ascii="Arial" w:eastAsia="Times New Roman" w:hAnsi="Arial" w:cs="Arial"/>
          <w:b/>
          <w:sz w:val="24"/>
          <w:szCs w:val="24"/>
          <w:lang w:val="es-ES_tradnl" w:eastAsia="es-ES"/>
        </w:rPr>
        <w:lastRenderedPageBreak/>
        <w:t>Presidente</w:t>
      </w:r>
      <w:r w:rsidRPr="00727CA5">
        <w:rPr>
          <w:rFonts w:ascii="Arial" w:eastAsia="Times New Roman" w:hAnsi="Arial" w:cs="Arial"/>
          <w:sz w:val="24"/>
          <w:szCs w:val="24"/>
          <w:lang w:val="es-ES_tradnl" w:eastAsia="es-ES"/>
        </w:rPr>
        <w:t xml:space="preserve">: Comencemos este santo rosario, con la señal de la cruz que nos recuerda el amor que Dios nos tiene: En el nombre del Padre, y del Hijo, y del Espíritu Santo. </w:t>
      </w:r>
    </w:p>
    <w:p w:rsidR="00727CA5" w:rsidRPr="00727CA5" w:rsidRDefault="00727CA5" w:rsidP="00727CA5">
      <w:pPr>
        <w:spacing w:after="0" w:line="240" w:lineRule="auto"/>
        <w:jc w:val="both"/>
        <w:rPr>
          <w:rFonts w:ascii="Arial" w:eastAsia="Times New Roman" w:hAnsi="Arial" w:cs="Arial"/>
          <w:sz w:val="24"/>
          <w:szCs w:val="24"/>
          <w:lang w:val="es-ES_tradnl" w:eastAsia="es-ES"/>
        </w:rPr>
      </w:pPr>
      <w:r w:rsidRPr="00727CA5">
        <w:rPr>
          <w:rFonts w:ascii="Arial" w:eastAsia="Times New Roman" w:hAnsi="Arial" w:cs="Arial"/>
          <w:b/>
          <w:sz w:val="24"/>
          <w:szCs w:val="24"/>
          <w:lang w:val="es-ES_tradnl" w:eastAsia="es-ES"/>
        </w:rPr>
        <w:t>Todos</w:t>
      </w:r>
      <w:r w:rsidRPr="00727CA5">
        <w:rPr>
          <w:rFonts w:ascii="Arial" w:eastAsia="Times New Roman" w:hAnsi="Arial" w:cs="Arial"/>
          <w:sz w:val="24"/>
          <w:szCs w:val="24"/>
          <w:lang w:val="es-ES_tradnl" w:eastAsia="es-ES"/>
        </w:rPr>
        <w:t xml:space="preserve">: Amén. </w:t>
      </w:r>
    </w:p>
    <w:p w:rsidR="00727CA5" w:rsidRPr="00727CA5" w:rsidRDefault="00727CA5" w:rsidP="00727CA5">
      <w:pPr>
        <w:spacing w:after="0" w:line="240" w:lineRule="auto"/>
        <w:jc w:val="both"/>
        <w:rPr>
          <w:rFonts w:ascii="Arial" w:eastAsia="Times New Roman" w:hAnsi="Arial" w:cs="Arial"/>
          <w:sz w:val="24"/>
          <w:szCs w:val="24"/>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En este santo rosario, junto con las rosas que vamos a ofrecer esta noche, los invito a que revisemos ese compromiso que le hicimos a nuestra madre durante todo este mes. En un momento de silencio revisa tu conciencia. ¿Cómo nos fue con el compromiso de este mes? ¿Si hubo cambios en mi comportamiento? </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i/>
          <w:sz w:val="24"/>
          <w:szCs w:val="20"/>
          <w:lang w:val="es-ES_tradnl" w:eastAsia="es-ES"/>
        </w:rPr>
      </w:pPr>
      <w:r w:rsidRPr="00727CA5">
        <w:rPr>
          <w:rFonts w:ascii="Arial" w:eastAsia="Times New Roman" w:hAnsi="Arial" w:cs="Arial"/>
          <w:i/>
          <w:sz w:val="24"/>
          <w:szCs w:val="20"/>
          <w:lang w:val="es-ES_tradnl" w:eastAsia="es-ES"/>
        </w:rPr>
        <w:t>Un momento de silencio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Después de revisar nuestra conciencia ¿Qué nos faltó para cumplir a cabalidad el compromiso?... A partir de ello ¿Qué regalo le voy a ofrecer a la Virgen María para que se lo presente a nuestro buen Padre Dios?...</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i/>
          <w:sz w:val="24"/>
          <w:szCs w:val="20"/>
          <w:lang w:val="es-ES_tradnl" w:eastAsia="es-ES"/>
        </w:rPr>
      </w:pPr>
      <w:r w:rsidRPr="00727CA5">
        <w:rPr>
          <w:rFonts w:ascii="Arial" w:eastAsia="Times New Roman" w:hAnsi="Arial" w:cs="Arial"/>
          <w:i/>
          <w:sz w:val="24"/>
          <w:szCs w:val="20"/>
          <w:lang w:val="es-ES_tradnl" w:eastAsia="es-ES"/>
        </w:rPr>
        <w:t>Un momento de silencio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Ahora con una sincera actitud de cambio digamos juntos a nuestro Señor el acto de contrición.</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Jesús mi Señor y Redentor…</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L1</w:t>
      </w:r>
      <w:r w:rsidRPr="00727CA5">
        <w:rPr>
          <w:rFonts w:ascii="Arial" w:eastAsia="Times New Roman" w:hAnsi="Arial" w:cs="Arial"/>
          <w:sz w:val="24"/>
          <w:szCs w:val="20"/>
          <w:lang w:val="es-ES_tradnl" w:eastAsia="es-ES"/>
        </w:rPr>
        <w:t>: Don Bosco siempre hablaba de María a sus muchachos del oratorio, les recomendaba rezarle a Ella y acogerla con amor en el corazón. Como familia salesiana, nosotros en esta noche, queremos reafirmarle que la amamos y que deseamos que nunca desaparezca de nuestras vidas y de nuestra casa.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L2</w:t>
      </w:r>
      <w:r w:rsidRPr="00727CA5">
        <w:rPr>
          <w:rFonts w:ascii="Arial" w:eastAsia="Times New Roman" w:hAnsi="Arial" w:cs="Arial"/>
          <w:sz w:val="24"/>
          <w:szCs w:val="20"/>
          <w:lang w:val="es-ES_tradnl" w:eastAsia="es-ES"/>
        </w:rPr>
        <w:t>: Es por esto que hoy queremos llevarle esta corona (</w:t>
      </w:r>
      <w:r w:rsidRPr="00727CA5">
        <w:rPr>
          <w:rFonts w:ascii="Arial" w:eastAsia="Times New Roman" w:hAnsi="Arial" w:cs="Arial"/>
          <w:i/>
          <w:sz w:val="24"/>
          <w:szCs w:val="20"/>
          <w:lang w:val="es-ES_tradnl" w:eastAsia="es-ES"/>
        </w:rPr>
        <w:t>se alza la corona que se encuentra previamente preparada</w:t>
      </w:r>
      <w:r w:rsidRPr="00727CA5">
        <w:rPr>
          <w:rFonts w:ascii="Arial" w:eastAsia="Times New Roman" w:hAnsi="Arial" w:cs="Arial"/>
          <w:sz w:val="24"/>
          <w:szCs w:val="20"/>
          <w:lang w:val="es-ES_tradnl" w:eastAsia="es-ES"/>
        </w:rPr>
        <w:t xml:space="preserve">) a nuestra Madre del cielo, y junto con ella, tal como lo hiciera </w:t>
      </w:r>
      <w:proofErr w:type="spellStart"/>
      <w:r w:rsidRPr="00727CA5">
        <w:rPr>
          <w:rFonts w:ascii="Arial" w:eastAsia="Times New Roman" w:hAnsi="Arial" w:cs="Arial"/>
          <w:sz w:val="24"/>
          <w:szCs w:val="20"/>
          <w:lang w:val="es-ES_tradnl" w:eastAsia="es-ES"/>
        </w:rPr>
        <w:t>Maín</w:t>
      </w:r>
      <w:proofErr w:type="spellEnd"/>
      <w:r w:rsidRPr="00727CA5">
        <w:rPr>
          <w:rFonts w:ascii="Arial" w:eastAsia="Times New Roman" w:hAnsi="Arial" w:cs="Arial"/>
          <w:sz w:val="24"/>
          <w:szCs w:val="20"/>
          <w:lang w:val="es-ES_tradnl" w:eastAsia="es-ES"/>
        </w:rPr>
        <w:t xml:space="preserve"> al llegar el cuadro de la Auxiliadora a la capilla de </w:t>
      </w:r>
      <w:proofErr w:type="spellStart"/>
      <w:r w:rsidRPr="00727CA5">
        <w:rPr>
          <w:rFonts w:ascii="Arial" w:eastAsia="Times New Roman" w:hAnsi="Arial" w:cs="Arial"/>
          <w:sz w:val="24"/>
          <w:szCs w:val="20"/>
          <w:lang w:val="es-ES_tradnl" w:eastAsia="es-ES"/>
        </w:rPr>
        <w:t>Mornese</w:t>
      </w:r>
      <w:proofErr w:type="spellEnd"/>
      <w:r w:rsidRPr="00727CA5">
        <w:rPr>
          <w:rFonts w:ascii="Arial" w:eastAsia="Times New Roman" w:hAnsi="Arial" w:cs="Arial"/>
          <w:sz w:val="24"/>
          <w:szCs w:val="20"/>
          <w:lang w:val="es-ES_tradnl" w:eastAsia="es-ES"/>
        </w:rPr>
        <w:t xml:space="preserve">, le ofrecemos nuestro corazón para que reine en nuestra vida, en nuestras decisiones, en nuestra casa y en nuestra comunidad. </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L1</w:t>
      </w:r>
      <w:r w:rsidRPr="00727CA5">
        <w:rPr>
          <w:rFonts w:ascii="Arial" w:eastAsia="Times New Roman" w:hAnsi="Arial" w:cs="Arial"/>
          <w:sz w:val="24"/>
          <w:szCs w:val="20"/>
          <w:lang w:val="es-ES_tradnl" w:eastAsia="es-ES"/>
        </w:rPr>
        <w:t>: Al reinar Ella en nuestras vidas, podremos proclamar con gozo junto con toda la Iglesia que Cristo ha resucitado, que sigue vivo en medio de nosotros, y que seguir sus huellas vale la pena.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Por eso, hoy contemplaremos los misterios gloriosos, el primer misterio glorioso es la resurrección de nuestro Señor Jesucristo.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b/>
          <w:sz w:val="24"/>
          <w:szCs w:val="20"/>
          <w:lang w:val="es-ES_tradnl" w:eastAsia="es-ES"/>
        </w:rPr>
      </w:pPr>
      <w:r w:rsidRPr="00727CA5">
        <w:rPr>
          <w:rFonts w:ascii="Arial" w:eastAsia="Times New Roman" w:hAnsi="Arial" w:cs="Arial"/>
          <w:b/>
          <w:sz w:val="24"/>
          <w:szCs w:val="20"/>
          <w:lang w:val="es-ES_tradnl" w:eastAsia="es-ES"/>
        </w:rPr>
        <w:t>Padre Nuestro, 10 Avemarías y gloria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L2</w:t>
      </w:r>
      <w:r w:rsidRPr="00727CA5">
        <w:rPr>
          <w:rFonts w:ascii="Arial" w:eastAsia="Times New Roman" w:hAnsi="Arial" w:cs="Arial"/>
          <w:sz w:val="24"/>
          <w:szCs w:val="20"/>
          <w:lang w:val="es-ES_tradnl" w:eastAsia="es-ES"/>
        </w:rPr>
        <w:t>: Junto con la corona que llevamos al altar de la Virgen, llevamos este cetro (</w:t>
      </w:r>
      <w:r w:rsidRPr="00727CA5">
        <w:rPr>
          <w:rFonts w:ascii="Arial" w:eastAsia="Times New Roman" w:hAnsi="Arial" w:cs="Arial"/>
          <w:i/>
          <w:sz w:val="24"/>
          <w:szCs w:val="20"/>
          <w:lang w:val="es-ES_tradnl" w:eastAsia="es-ES"/>
        </w:rPr>
        <w:t>se alza el cetro que se encuentra previamente preparado</w:t>
      </w:r>
      <w:r w:rsidRPr="00727CA5">
        <w:rPr>
          <w:rFonts w:ascii="Arial" w:eastAsia="Times New Roman" w:hAnsi="Arial" w:cs="Arial"/>
          <w:sz w:val="24"/>
          <w:szCs w:val="20"/>
          <w:lang w:val="es-ES_tradnl" w:eastAsia="es-ES"/>
        </w:rPr>
        <w:t>), signo del reinado de Cristo, su Hijo, el cual ha ascendido al cielo para prepararnos un lugar en el que, después de la muerte, podamos vivir en alegría eterna junto a Dios Padre.</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lastRenderedPageBreak/>
        <w:t>L1</w:t>
      </w:r>
      <w:r w:rsidRPr="00727CA5">
        <w:rPr>
          <w:rFonts w:ascii="Arial" w:eastAsia="Times New Roman" w:hAnsi="Arial" w:cs="Arial"/>
          <w:sz w:val="24"/>
          <w:szCs w:val="20"/>
          <w:lang w:val="es-ES_tradnl" w:eastAsia="es-ES"/>
        </w:rPr>
        <w:t xml:space="preserve">: Al orar este denario tomemos conciencia de las actitudes que debemos asumir con tal de testimoniar el reinado de Jesús en todo nuestro ser. Y pidámosle a María que nos ayude a alcanzar tan grandes propósitos. </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En el segundo misterio glorioso, contemplamos la ascensión de Jesucristo al cielo.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b/>
          <w:sz w:val="24"/>
          <w:szCs w:val="20"/>
          <w:lang w:val="es-ES_tradnl" w:eastAsia="es-ES"/>
        </w:rPr>
      </w:pPr>
      <w:r w:rsidRPr="00727CA5">
        <w:rPr>
          <w:rFonts w:ascii="Arial" w:eastAsia="Times New Roman" w:hAnsi="Arial" w:cs="Arial"/>
          <w:b/>
          <w:sz w:val="24"/>
          <w:szCs w:val="20"/>
          <w:lang w:val="es-ES_tradnl" w:eastAsia="es-ES"/>
        </w:rPr>
        <w:t>Padre Nuestro, 10 Avemarías y gloria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L1</w:t>
      </w:r>
      <w:r w:rsidRPr="00727CA5">
        <w:rPr>
          <w:rFonts w:ascii="Arial" w:eastAsia="Times New Roman" w:hAnsi="Arial" w:cs="Arial"/>
          <w:sz w:val="24"/>
          <w:szCs w:val="20"/>
          <w:lang w:val="es-ES_tradnl" w:eastAsia="es-ES"/>
        </w:rPr>
        <w:t>: María, estrella de brillante luz, ejerce su reinado, acompañando a sus hijos, los discípulos de Jesús. Ella está con nosotros en todos los instantes de nuestra vida, siendo esa compañera de camino, tal como hizo con los discípulos de Cristo una vez murió el. Estas 12 estrellas (</w:t>
      </w:r>
      <w:r w:rsidRPr="00727CA5">
        <w:rPr>
          <w:rFonts w:ascii="Arial" w:eastAsia="Times New Roman" w:hAnsi="Arial" w:cs="Arial"/>
          <w:i/>
          <w:sz w:val="24"/>
          <w:szCs w:val="20"/>
          <w:lang w:val="es-ES_tradnl" w:eastAsia="es-ES"/>
        </w:rPr>
        <w:t>se muestran las estrellas</w:t>
      </w:r>
      <w:r w:rsidRPr="00727CA5">
        <w:rPr>
          <w:rFonts w:ascii="Arial" w:eastAsia="Times New Roman" w:hAnsi="Arial" w:cs="Arial"/>
          <w:sz w:val="24"/>
          <w:szCs w:val="20"/>
          <w:lang w:val="es-ES_tradnl" w:eastAsia="es-ES"/>
        </w:rPr>
        <w:t>) simbolizan esa compañía filial a los doce apóstoles y con ellos a todos los cristianos, acompañándolos e intercediendo para que el Espíritu Santo venga a nosotros y nos enseñe el camino a la Verdad.</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L2</w:t>
      </w:r>
      <w:r w:rsidRPr="00727CA5">
        <w:rPr>
          <w:rFonts w:ascii="Arial" w:eastAsia="Times New Roman" w:hAnsi="Arial" w:cs="Arial"/>
          <w:sz w:val="24"/>
          <w:szCs w:val="20"/>
          <w:lang w:val="es-ES_tradnl" w:eastAsia="es-ES"/>
        </w:rPr>
        <w:t xml:space="preserve">: Cada Ave María proclamado nos ayude a ejercer misericordia con los demás, de modo especial con aquellos que nos han hecho algún mal y sea la fuerza del Santo Espíritu quien nos permita crecer en fraternidad y amistad. </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En el tercer misterio glorioso, contemplamos la venida del Espíritu Santo sobre María Santísima y el colegio apostólico.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b/>
          <w:sz w:val="24"/>
          <w:szCs w:val="20"/>
          <w:lang w:val="es-ES_tradnl" w:eastAsia="es-ES"/>
        </w:rPr>
      </w:pPr>
      <w:r w:rsidRPr="00727CA5">
        <w:rPr>
          <w:rFonts w:ascii="Arial" w:eastAsia="Times New Roman" w:hAnsi="Arial" w:cs="Arial"/>
          <w:b/>
          <w:sz w:val="24"/>
          <w:szCs w:val="20"/>
          <w:lang w:val="es-ES_tradnl" w:eastAsia="es-ES"/>
        </w:rPr>
        <w:t>Padre Nuestro, 10 Avemarías y gloria.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L2</w:t>
      </w:r>
      <w:r w:rsidRPr="00727CA5">
        <w:rPr>
          <w:rFonts w:ascii="Arial" w:eastAsia="Times New Roman" w:hAnsi="Arial" w:cs="Arial"/>
          <w:sz w:val="24"/>
          <w:szCs w:val="20"/>
          <w:lang w:val="es-ES_tradnl" w:eastAsia="es-ES"/>
        </w:rPr>
        <w:t>: Cristo, en la cruz, nos regaló a su buena madre para que ella siguiera intercediendo por nosotros. Ella asunta al cielo, sigue en esta tarea de orar por sus hijos y hoy nos invita también a orar los unos por los otros y a aprender a vivir en paz. En este misterio le hacemos entrega a ella de nuestra comunidad representada en esta imagen (</w:t>
      </w:r>
      <w:r w:rsidRPr="00727CA5">
        <w:rPr>
          <w:rFonts w:ascii="Arial" w:eastAsia="Times New Roman" w:hAnsi="Arial" w:cs="Arial"/>
          <w:i/>
          <w:sz w:val="24"/>
          <w:szCs w:val="20"/>
          <w:lang w:val="es-ES_tradnl" w:eastAsia="es-ES"/>
        </w:rPr>
        <w:t>se muestra el logo</w:t>
      </w:r>
      <w:r w:rsidRPr="00727CA5">
        <w:rPr>
          <w:rFonts w:ascii="Arial" w:eastAsia="Times New Roman" w:hAnsi="Arial" w:cs="Arial"/>
          <w:sz w:val="24"/>
          <w:szCs w:val="20"/>
          <w:lang w:val="es-ES_tradnl" w:eastAsia="es-ES"/>
        </w:rPr>
        <w:t>), para que siga orando e intercediendo por nosotros, y nosotros, como comunidad educativo pastoral nos comprometemos a orar por nuestros compañeros</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L1</w:t>
      </w:r>
      <w:r w:rsidRPr="00727CA5">
        <w:rPr>
          <w:rFonts w:ascii="Arial" w:eastAsia="Times New Roman" w:hAnsi="Arial" w:cs="Arial"/>
          <w:sz w:val="24"/>
          <w:szCs w:val="20"/>
          <w:lang w:val="es-ES_tradnl" w:eastAsia="es-ES"/>
        </w:rPr>
        <w:t>: Por eso, en un breve momento de silencio, te colocamos a un compañero como intención especial en este misterio, para que le ayudes en ese problema o situación difícil que atraviesa.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En el cuarto misterio glorioso, contemplamos la asunción de la Virgen María al cielo.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Padre Nuestro, 10 Avemarías y gloria.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i/>
          <w:sz w:val="20"/>
          <w:szCs w:val="20"/>
          <w:lang w:val="es-ES_tradnl" w:eastAsia="es-ES"/>
        </w:rPr>
      </w:pPr>
      <w:r w:rsidRPr="00727CA5">
        <w:rPr>
          <w:rFonts w:ascii="Arial" w:eastAsia="Times New Roman" w:hAnsi="Arial" w:cs="Arial"/>
          <w:i/>
          <w:sz w:val="20"/>
          <w:szCs w:val="20"/>
          <w:lang w:val="es-ES_tradnl" w:eastAsia="es-ES"/>
        </w:rPr>
        <w:t>Llegados a la capilla o templo, se coloca la imagen de la Virgen sobre el altar, preparado con anticipación, y se le colocan los signos que se han recolectado en el camino.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4"/>
          <w:lang w:val="es-ES_tradnl" w:eastAsia="es-ES"/>
        </w:rPr>
      </w:pPr>
      <w:r w:rsidRPr="00727CA5">
        <w:rPr>
          <w:rFonts w:ascii="Arial" w:eastAsia="Times New Roman" w:hAnsi="Arial" w:cs="Arial"/>
          <w:b/>
          <w:sz w:val="24"/>
          <w:szCs w:val="24"/>
          <w:lang w:val="es-ES_tradnl" w:eastAsia="es-ES"/>
        </w:rPr>
        <w:t>L1</w:t>
      </w:r>
      <w:r w:rsidRPr="00727CA5">
        <w:rPr>
          <w:rFonts w:ascii="Arial" w:eastAsia="Times New Roman" w:hAnsi="Arial" w:cs="Arial"/>
          <w:sz w:val="24"/>
          <w:szCs w:val="24"/>
          <w:lang w:val="es-ES_tradnl" w:eastAsia="es-ES"/>
        </w:rPr>
        <w:t xml:space="preserve">: Ahora, llegados a este lugar de especial encuentro con el Señor, queremos Madre, coronarte y proclamarte la reina de nuestra comunidad educativa pastoral. Te pedimos que sigas intercediendo por nosotros ante Dios, que no nos desampares en nuestras necesidades, tristezas y flaquezas. Prometemos hacerte participe de nuestra vida, prometemos seguir tus consejos y hacer lo que tu Hijo nos dice, prometemos visitarte y </w:t>
      </w:r>
      <w:r w:rsidRPr="00727CA5">
        <w:rPr>
          <w:rFonts w:ascii="Arial" w:eastAsia="Times New Roman" w:hAnsi="Arial" w:cs="Arial"/>
          <w:sz w:val="24"/>
          <w:szCs w:val="24"/>
          <w:lang w:val="es-ES_tradnl" w:eastAsia="es-ES"/>
        </w:rPr>
        <w:lastRenderedPageBreak/>
        <w:t>tenerte presente todos los días y, con renovado fervor, amar a Dios, al prójimo, a nosotros mismos y a la naturaleza.</w:t>
      </w:r>
    </w:p>
    <w:p w:rsidR="00727CA5" w:rsidRPr="00727CA5" w:rsidRDefault="00727CA5" w:rsidP="00727CA5">
      <w:pPr>
        <w:spacing w:after="0" w:line="240" w:lineRule="auto"/>
        <w:jc w:val="both"/>
        <w:rPr>
          <w:rFonts w:ascii="Arial" w:eastAsia="Times New Roman" w:hAnsi="Arial" w:cs="Arial"/>
          <w:sz w:val="24"/>
          <w:szCs w:val="24"/>
          <w:lang w:val="es-ES_tradnl" w:eastAsia="es-ES"/>
        </w:rPr>
      </w:pPr>
    </w:p>
    <w:p w:rsidR="00727CA5" w:rsidRPr="00727CA5" w:rsidRDefault="00727CA5" w:rsidP="00727CA5">
      <w:pPr>
        <w:spacing w:after="0" w:line="240" w:lineRule="auto"/>
        <w:jc w:val="both"/>
        <w:rPr>
          <w:rFonts w:ascii="Arial" w:eastAsia="Times New Roman" w:hAnsi="Arial" w:cs="Arial"/>
          <w:sz w:val="24"/>
          <w:szCs w:val="24"/>
          <w:lang w:val="es-ES_tradnl" w:eastAsia="es-ES"/>
        </w:rPr>
      </w:pPr>
      <w:r w:rsidRPr="00727CA5">
        <w:rPr>
          <w:rFonts w:ascii="Arial" w:eastAsia="Times New Roman" w:hAnsi="Arial" w:cs="Arial"/>
          <w:b/>
          <w:sz w:val="24"/>
          <w:szCs w:val="24"/>
          <w:lang w:val="es-ES_tradnl" w:eastAsia="es-ES"/>
        </w:rPr>
        <w:t>L2</w:t>
      </w:r>
      <w:r w:rsidRPr="00727CA5">
        <w:rPr>
          <w:rFonts w:ascii="Arial" w:eastAsia="Times New Roman" w:hAnsi="Arial" w:cs="Arial"/>
          <w:sz w:val="24"/>
          <w:szCs w:val="24"/>
          <w:lang w:val="es-ES_tradnl" w:eastAsia="es-ES"/>
        </w:rPr>
        <w:t xml:space="preserve">: Te coronamos como reina de nuestra vida, con tu cetro muéstranos el camino, permítenos ser estrellas que brillen en medio de este mundo oscuro, tenebroso y sin brillo y ayúdanos a ser una comunidad de paz, respeto, bondad y justicia, convirtiéndonos en buenos cristianos y honrados ciudadanos, tal como lo quería Don Bosco y </w:t>
      </w:r>
      <w:proofErr w:type="spellStart"/>
      <w:r w:rsidRPr="00727CA5">
        <w:rPr>
          <w:rFonts w:ascii="Arial" w:eastAsia="Times New Roman" w:hAnsi="Arial" w:cs="Arial"/>
          <w:sz w:val="24"/>
          <w:szCs w:val="24"/>
          <w:lang w:val="es-ES_tradnl" w:eastAsia="es-ES"/>
        </w:rPr>
        <w:t>Maín</w:t>
      </w:r>
      <w:proofErr w:type="spellEnd"/>
      <w:r w:rsidRPr="00727CA5">
        <w:rPr>
          <w:rFonts w:ascii="Arial" w:eastAsia="Times New Roman" w:hAnsi="Arial" w:cs="Arial"/>
          <w:sz w:val="24"/>
          <w:szCs w:val="24"/>
          <w:lang w:val="es-ES_tradnl" w:eastAsia="es-ES"/>
        </w:rPr>
        <w:t>.</w:t>
      </w:r>
    </w:p>
    <w:p w:rsidR="00727CA5" w:rsidRPr="00727CA5" w:rsidRDefault="00727CA5" w:rsidP="00727CA5">
      <w:pPr>
        <w:spacing w:after="0" w:line="240" w:lineRule="auto"/>
        <w:jc w:val="both"/>
        <w:rPr>
          <w:rFonts w:ascii="Arial" w:eastAsia="Calibri" w:hAnsi="Arial" w:cs="Arial"/>
          <w:sz w:val="24"/>
          <w:szCs w:val="24"/>
          <w:lang w:val="es-ES_tradnl"/>
        </w:rPr>
      </w:pPr>
    </w:p>
    <w:p w:rsidR="00727CA5" w:rsidRPr="00727CA5" w:rsidRDefault="00727CA5" w:rsidP="00727CA5">
      <w:pPr>
        <w:spacing w:after="0" w:line="240" w:lineRule="auto"/>
        <w:jc w:val="both"/>
        <w:rPr>
          <w:rFonts w:ascii="Arial" w:eastAsia="Calibri" w:hAnsi="Arial" w:cs="Arial"/>
          <w:sz w:val="24"/>
          <w:szCs w:val="24"/>
          <w:lang w:val="es-ES_tradnl"/>
        </w:rPr>
      </w:pPr>
      <w:r w:rsidRPr="00727CA5">
        <w:rPr>
          <w:rFonts w:ascii="Arial" w:eastAsia="Calibri" w:hAnsi="Arial" w:cs="Arial"/>
          <w:b/>
          <w:sz w:val="24"/>
          <w:szCs w:val="24"/>
          <w:lang w:val="es-ES_tradnl"/>
        </w:rPr>
        <w:t>L1</w:t>
      </w:r>
      <w:r w:rsidRPr="00727CA5">
        <w:rPr>
          <w:rFonts w:ascii="Arial" w:eastAsia="Calibri" w:hAnsi="Arial" w:cs="Arial"/>
          <w:sz w:val="24"/>
          <w:szCs w:val="24"/>
          <w:lang w:val="es-ES_tradnl"/>
        </w:rPr>
        <w:t>: Ahora que te hemos entregado todo, queremos orar este último misterio con el objetivo de confirmar el compromiso hecho al inicio de este rosario, y así, convertirnos en portadores del amor de tu Hijo Jesucristo en medio de la sociedad.</w:t>
      </w:r>
    </w:p>
    <w:p w:rsidR="00727CA5" w:rsidRPr="00727CA5" w:rsidRDefault="00727CA5" w:rsidP="00727CA5">
      <w:pPr>
        <w:spacing w:after="0" w:line="240" w:lineRule="auto"/>
        <w:jc w:val="both"/>
        <w:rPr>
          <w:rFonts w:ascii="Arial" w:eastAsia="Calibri" w:hAnsi="Arial" w:cs="Arial"/>
          <w:sz w:val="24"/>
          <w:szCs w:val="24"/>
          <w:lang w:val="es-ES_tradnl"/>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En el quinto misterio glorioso, contemplamos la coronación de la Virgen María como reina y señora universal de todo lo creado.</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Padre Nuestro, 10 Avemarías y gloria.</w:t>
      </w:r>
    </w:p>
    <w:p w:rsidR="00727CA5" w:rsidRPr="00727CA5" w:rsidRDefault="00727CA5" w:rsidP="00727CA5">
      <w:pPr>
        <w:spacing w:after="0" w:line="240" w:lineRule="auto"/>
        <w:jc w:val="both"/>
        <w:rPr>
          <w:rFonts w:ascii="Arial" w:eastAsia="Calibri" w:hAnsi="Arial" w:cs="Arial"/>
          <w:sz w:val="24"/>
          <w:szCs w:val="24"/>
          <w:lang w:val="es-ES_tradnl"/>
        </w:rPr>
      </w:pPr>
    </w:p>
    <w:p w:rsidR="00727CA5" w:rsidRPr="00727CA5" w:rsidRDefault="00727CA5" w:rsidP="00727CA5">
      <w:pPr>
        <w:spacing w:after="0" w:line="240" w:lineRule="auto"/>
        <w:jc w:val="both"/>
        <w:rPr>
          <w:rFonts w:ascii="Arial" w:eastAsia="Calibri" w:hAnsi="Arial" w:cs="Arial"/>
          <w:sz w:val="24"/>
          <w:szCs w:val="24"/>
          <w:lang w:val="es-ES_tradnl"/>
        </w:rPr>
      </w:pPr>
      <w:r w:rsidRPr="00727CA5">
        <w:rPr>
          <w:rFonts w:ascii="Arial" w:eastAsia="Calibri" w:hAnsi="Arial" w:cs="Arial"/>
          <w:b/>
          <w:sz w:val="24"/>
          <w:szCs w:val="24"/>
          <w:lang w:val="es-ES_tradnl"/>
        </w:rPr>
        <w:t>P</w:t>
      </w:r>
      <w:r w:rsidRPr="00727CA5">
        <w:rPr>
          <w:rFonts w:ascii="Arial" w:eastAsia="Calibri" w:hAnsi="Arial" w:cs="Arial"/>
          <w:sz w:val="24"/>
          <w:szCs w:val="24"/>
          <w:lang w:val="es-ES_tradnl"/>
        </w:rPr>
        <w:t>: Por las intenciones del Santo Padre, de la Iglesia católica y de nuestra comunidad educativa pastoral…</w:t>
      </w:r>
    </w:p>
    <w:p w:rsidR="00727CA5" w:rsidRPr="00727CA5" w:rsidRDefault="00727CA5" w:rsidP="00727CA5">
      <w:pPr>
        <w:spacing w:after="0" w:line="240" w:lineRule="auto"/>
        <w:jc w:val="both"/>
        <w:rPr>
          <w:rFonts w:ascii="Arial" w:eastAsia="Calibri" w:hAnsi="Arial" w:cs="Arial"/>
          <w:sz w:val="24"/>
          <w:szCs w:val="24"/>
          <w:lang w:val="es-ES_tradnl"/>
        </w:rPr>
      </w:pPr>
    </w:p>
    <w:p w:rsidR="00727CA5" w:rsidRPr="00727CA5" w:rsidRDefault="00727CA5" w:rsidP="00727CA5">
      <w:pPr>
        <w:spacing w:after="0" w:line="240" w:lineRule="auto"/>
        <w:jc w:val="both"/>
        <w:rPr>
          <w:rFonts w:ascii="Arial" w:eastAsia="Calibri" w:hAnsi="Arial" w:cs="Arial"/>
          <w:sz w:val="24"/>
          <w:szCs w:val="24"/>
          <w:lang w:val="es-ES_tradnl"/>
        </w:rPr>
      </w:pPr>
      <w:r w:rsidRPr="00727CA5">
        <w:rPr>
          <w:rFonts w:ascii="Arial" w:eastAsia="Calibri" w:hAnsi="Arial" w:cs="Arial"/>
          <w:b/>
          <w:sz w:val="24"/>
          <w:szCs w:val="24"/>
          <w:lang w:val="es-ES_tradnl"/>
        </w:rPr>
        <w:t>Todos</w:t>
      </w:r>
      <w:r w:rsidRPr="00727CA5">
        <w:rPr>
          <w:rFonts w:ascii="Arial" w:eastAsia="Calibri" w:hAnsi="Arial" w:cs="Arial"/>
          <w:sz w:val="24"/>
          <w:szCs w:val="24"/>
          <w:lang w:val="es-ES_tradnl"/>
        </w:rPr>
        <w:t>: Dios te salve, Reina y Madre…</w:t>
      </w:r>
    </w:p>
    <w:p w:rsidR="00727CA5" w:rsidRPr="00727CA5" w:rsidRDefault="00727CA5" w:rsidP="00727CA5">
      <w:pPr>
        <w:spacing w:after="0" w:line="240" w:lineRule="auto"/>
        <w:jc w:val="both"/>
        <w:rPr>
          <w:rFonts w:ascii="Arial" w:eastAsia="Calibri" w:hAnsi="Arial" w:cs="Arial"/>
          <w:sz w:val="24"/>
          <w:szCs w:val="24"/>
          <w:lang w:val="es-ES_tradnl"/>
        </w:rPr>
      </w:pPr>
    </w:p>
    <w:p w:rsidR="00727CA5" w:rsidRPr="00727CA5" w:rsidRDefault="00727CA5" w:rsidP="00727CA5">
      <w:pPr>
        <w:spacing w:after="120" w:line="240" w:lineRule="auto"/>
        <w:jc w:val="center"/>
        <w:rPr>
          <w:rFonts w:ascii="Arial" w:eastAsia="Times New Roman" w:hAnsi="Arial" w:cs="Arial"/>
          <w:b/>
          <w:szCs w:val="20"/>
          <w:lang w:val="es-ES_tradnl" w:eastAsia="es-ES"/>
        </w:rPr>
      </w:pPr>
      <w:r w:rsidRPr="00727CA5">
        <w:rPr>
          <w:rFonts w:ascii="Arial" w:eastAsia="Times New Roman" w:hAnsi="Arial" w:cs="Arial"/>
          <w:b/>
          <w:szCs w:val="20"/>
          <w:lang w:val="es-ES_tradnl" w:eastAsia="es-ES"/>
        </w:rPr>
        <w:t>BENDICIÓN DE MARÍA AUXILIADORA</w:t>
      </w:r>
    </w:p>
    <w:p w:rsidR="00727CA5" w:rsidRPr="00727CA5" w:rsidRDefault="00727CA5" w:rsidP="00727CA5">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Nuestro auxilio es el nombre del Señor  </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Que hizo el cielo y la tierra                        </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Dios te salve María... </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Bajo tu protección nos acogemos, Santa Madre de Dios: escucha nuestras súplicas en las necesidades y líbranos de todo pecado, oh Virgen gloriosa y bendita.</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 xml:space="preserve">María Auxiliadora de los cristianos.          </w:t>
      </w: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Ruega por nosotros.</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Señor, escucha nuestra oración          </w:t>
      </w: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Y llegue a Ti nuestro clamor.</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El Señor esté con ustedes.                  </w:t>
      </w: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Y con tu espíritu.</w:t>
      </w:r>
    </w:p>
    <w:p w:rsidR="00727CA5" w:rsidRPr="00727CA5" w:rsidRDefault="00727CA5" w:rsidP="00727CA5">
      <w:pPr>
        <w:spacing w:after="120" w:line="240" w:lineRule="auto"/>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P:</w:t>
      </w:r>
      <w:r w:rsidRPr="00727CA5">
        <w:rPr>
          <w:rFonts w:ascii="Arial" w:eastAsia="Times New Roman" w:hAnsi="Arial" w:cs="Arial"/>
          <w:sz w:val="24"/>
          <w:szCs w:val="20"/>
          <w:lang w:val="es-ES_tradnl" w:eastAsia="es-ES"/>
        </w:rPr>
        <w:t xml:space="preserve"> Oremos: Dios de Misericordia y bondad, que con la ayuda del Espíritu Santo preparaste a la Bienaventurada Virgen  María para ser digna morada de tu Hijo, al recordarla con alegría, ayúdanos a cumplir la voluntad divina y condúcenos a las alegrías eternas. PJNS.                                              </w:t>
      </w:r>
      <w:r w:rsidRPr="00727CA5">
        <w:rPr>
          <w:rFonts w:ascii="Arial" w:eastAsia="Times New Roman" w:hAnsi="Arial" w:cs="Arial"/>
          <w:b/>
          <w:sz w:val="24"/>
          <w:szCs w:val="20"/>
          <w:lang w:val="es-ES_tradnl" w:eastAsia="es-ES"/>
        </w:rPr>
        <w:t>Todos:</w:t>
      </w:r>
      <w:r w:rsidRPr="00727CA5">
        <w:rPr>
          <w:rFonts w:ascii="Arial" w:eastAsia="Times New Roman" w:hAnsi="Arial" w:cs="Arial"/>
          <w:sz w:val="24"/>
          <w:szCs w:val="20"/>
          <w:lang w:val="es-ES_tradnl" w:eastAsia="es-ES"/>
        </w:rPr>
        <w:t xml:space="preserve"> Amén.</w:t>
      </w:r>
    </w:p>
    <w:p w:rsidR="00727CA5" w:rsidRPr="00727CA5" w:rsidRDefault="00727CA5" w:rsidP="00727CA5">
      <w:pPr>
        <w:spacing w:after="0" w:line="240" w:lineRule="auto"/>
        <w:jc w:val="both"/>
        <w:rPr>
          <w:rFonts w:ascii="Arial" w:eastAsia="Calibri" w:hAnsi="Arial" w:cs="Arial"/>
          <w:sz w:val="24"/>
          <w:szCs w:val="24"/>
          <w:lang w:val="es-ES_tradnl"/>
        </w:rPr>
      </w:pPr>
    </w:p>
    <w:p w:rsidR="00736AF0" w:rsidRDefault="00736AF0"/>
    <w:sectPr w:rsidR="00736AF0" w:rsidSect="007974B0">
      <w:headerReference w:type="even" r:id="rId9"/>
      <w:headerReference w:type="default" r:id="rId10"/>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58E" w:rsidRDefault="0077358E" w:rsidP="00727CA5">
      <w:pPr>
        <w:spacing w:after="0" w:line="240" w:lineRule="auto"/>
      </w:pPr>
      <w:r>
        <w:separator/>
      </w:r>
    </w:p>
  </w:endnote>
  <w:endnote w:type="continuationSeparator" w:id="0">
    <w:p w:rsidR="0077358E" w:rsidRDefault="0077358E" w:rsidP="0072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Brush Script MT">
    <w:panose1 w:val="03060802040406070304"/>
    <w:charset w:val="00"/>
    <w:family w:val="script"/>
    <w:pitch w:val="variable"/>
    <w:sig w:usb0="00000003" w:usb1="00000000" w:usb2="00000000" w:usb3="00000000" w:csb0="00000001" w:csb1="00000000"/>
  </w:font>
  <w:font w:name="Brush Script Std">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58E" w:rsidRDefault="0077358E" w:rsidP="00727CA5">
      <w:pPr>
        <w:spacing w:after="0" w:line="240" w:lineRule="auto"/>
      </w:pPr>
      <w:r>
        <w:separator/>
      </w:r>
    </w:p>
  </w:footnote>
  <w:footnote w:type="continuationSeparator" w:id="0">
    <w:p w:rsidR="0077358E" w:rsidRDefault="0077358E" w:rsidP="00727C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MT" w:eastAsiaTheme="majorEastAsia" w:hAnsi="Brush Script MT" w:cstheme="majorBidi"/>
        <w:sz w:val="32"/>
        <w:szCs w:val="32"/>
      </w:rPr>
      <w:alias w:val="Título"/>
      <w:id w:val="971553917"/>
      <w:placeholder>
        <w:docPart w:val="F07B7661736A42A4930499361983DF32"/>
      </w:placeholder>
      <w:dataBinding w:prefixMappings="xmlns:ns0='http://schemas.openxmlformats.org/package/2006/metadata/core-properties' xmlns:ns1='http://purl.org/dc/elements/1.1/'" w:xpath="/ns0:coreProperties[1]/ns1:title[1]" w:storeItemID="{6C3C8BC8-F283-45AE-878A-BAB7291924A1}"/>
      <w:text/>
    </w:sdtPr>
    <w:sdtContent>
      <w:p w:rsidR="00DC70AE" w:rsidRPr="00DC70AE" w:rsidRDefault="00DC70AE">
        <w:pPr>
          <w:pStyle w:val="Encabezado"/>
          <w:pBdr>
            <w:bottom w:val="thickThinSmallGap" w:sz="24" w:space="1" w:color="622423" w:themeColor="accent2" w:themeShade="7F"/>
          </w:pBdr>
          <w:jc w:val="center"/>
          <w:rPr>
            <w:rFonts w:ascii="Brush Script MT" w:eastAsiaTheme="majorEastAsia" w:hAnsi="Brush Script MT" w:cstheme="majorBidi"/>
            <w:sz w:val="32"/>
            <w:szCs w:val="32"/>
          </w:rPr>
        </w:pPr>
        <w:r w:rsidRPr="00DC70AE">
          <w:rPr>
            <w:rFonts w:ascii="Brush Script MT" w:eastAsiaTheme="majorEastAsia" w:hAnsi="Brush Script MT" w:cstheme="majorBidi"/>
            <w:sz w:val="32"/>
            <w:szCs w:val="32"/>
          </w:rPr>
          <w:t>Clausura del mes de mayo</w:t>
        </w:r>
      </w:p>
    </w:sdtContent>
  </w:sdt>
  <w:p w:rsidR="00DC70AE" w:rsidRDefault="00DC70A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Std" w:eastAsiaTheme="majorEastAsia" w:hAnsi="Brush Script Std" w:cstheme="majorBidi"/>
        <w:sz w:val="32"/>
        <w:szCs w:val="32"/>
      </w:rPr>
      <w:alias w:val="Título"/>
      <w:id w:val="77738743"/>
      <w:placeholder>
        <w:docPart w:val="FB6C7CD2B2304608BAEF56AAB5DEA882"/>
      </w:placeholder>
      <w:dataBinding w:prefixMappings="xmlns:ns0='http://schemas.openxmlformats.org/package/2006/metadata/core-properties' xmlns:ns1='http://purl.org/dc/elements/1.1/'" w:xpath="/ns0:coreProperties[1]/ns1:title[1]" w:storeItemID="{6C3C8BC8-F283-45AE-878A-BAB7291924A1}"/>
      <w:text/>
    </w:sdtPr>
    <w:sdtContent>
      <w:p w:rsidR="00727CA5" w:rsidRDefault="00DC70AE">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Brush Script Std" w:eastAsiaTheme="majorEastAsia" w:hAnsi="Brush Script Std" w:cstheme="majorBidi"/>
            <w:sz w:val="32"/>
            <w:szCs w:val="32"/>
          </w:rPr>
          <w:t>Clausura del mes de mayo</w:t>
        </w:r>
      </w:p>
    </w:sdtContent>
  </w:sdt>
  <w:p w:rsidR="00727CA5" w:rsidRDefault="00727CA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75803"/>
    <w:multiLevelType w:val="hybridMultilevel"/>
    <w:tmpl w:val="5B041C7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CA5"/>
    <w:rsid w:val="00727CA5"/>
    <w:rsid w:val="00736AF0"/>
    <w:rsid w:val="0077358E"/>
    <w:rsid w:val="00C004E8"/>
    <w:rsid w:val="00DC70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27CA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7CA5"/>
    <w:rPr>
      <w:rFonts w:ascii="Tahoma" w:hAnsi="Tahoma" w:cs="Tahoma"/>
      <w:sz w:val="16"/>
      <w:szCs w:val="16"/>
    </w:rPr>
  </w:style>
  <w:style w:type="paragraph" w:styleId="Encabezado">
    <w:name w:val="header"/>
    <w:basedOn w:val="Normal"/>
    <w:link w:val="EncabezadoCar"/>
    <w:uiPriority w:val="99"/>
    <w:unhideWhenUsed/>
    <w:rsid w:val="00727C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7CA5"/>
  </w:style>
  <w:style w:type="paragraph" w:styleId="Piedepgina">
    <w:name w:val="footer"/>
    <w:basedOn w:val="Normal"/>
    <w:link w:val="PiedepginaCar"/>
    <w:uiPriority w:val="99"/>
    <w:unhideWhenUsed/>
    <w:rsid w:val="00727C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7C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27CA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7CA5"/>
    <w:rPr>
      <w:rFonts w:ascii="Tahoma" w:hAnsi="Tahoma" w:cs="Tahoma"/>
      <w:sz w:val="16"/>
      <w:szCs w:val="16"/>
    </w:rPr>
  </w:style>
  <w:style w:type="paragraph" w:styleId="Encabezado">
    <w:name w:val="header"/>
    <w:basedOn w:val="Normal"/>
    <w:link w:val="EncabezadoCar"/>
    <w:uiPriority w:val="99"/>
    <w:unhideWhenUsed/>
    <w:rsid w:val="00727C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7CA5"/>
  </w:style>
  <w:style w:type="paragraph" w:styleId="Piedepgina">
    <w:name w:val="footer"/>
    <w:basedOn w:val="Normal"/>
    <w:link w:val="PiedepginaCar"/>
    <w:uiPriority w:val="99"/>
    <w:unhideWhenUsed/>
    <w:rsid w:val="00727C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7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B6C7CD2B2304608BAEF56AAB5DEA882"/>
        <w:category>
          <w:name w:val="General"/>
          <w:gallery w:val="placeholder"/>
        </w:category>
        <w:types>
          <w:type w:val="bbPlcHdr"/>
        </w:types>
        <w:behaviors>
          <w:behavior w:val="content"/>
        </w:behaviors>
        <w:guid w:val="{5EE9D7B4-B0F3-4F19-BDAE-6A40E2C4852D}"/>
      </w:docPartPr>
      <w:docPartBody>
        <w:p w:rsidR="00000000" w:rsidRDefault="008B74F0" w:rsidP="008B74F0">
          <w:pPr>
            <w:pStyle w:val="FB6C7CD2B2304608BAEF56AAB5DEA882"/>
          </w:pPr>
          <w:r>
            <w:rPr>
              <w:rFonts w:asciiTheme="majorHAnsi" w:eastAsiaTheme="majorEastAsia" w:hAnsiTheme="majorHAnsi" w:cstheme="majorBidi"/>
              <w:sz w:val="32"/>
              <w:szCs w:val="32"/>
              <w:lang w:val="es-ES"/>
            </w:rPr>
            <w:t>[Escriba el título del documento]</w:t>
          </w:r>
        </w:p>
      </w:docPartBody>
    </w:docPart>
    <w:docPart>
      <w:docPartPr>
        <w:name w:val="F07B7661736A42A4930499361983DF32"/>
        <w:category>
          <w:name w:val="General"/>
          <w:gallery w:val="placeholder"/>
        </w:category>
        <w:types>
          <w:type w:val="bbPlcHdr"/>
        </w:types>
        <w:behaviors>
          <w:behavior w:val="content"/>
        </w:behaviors>
        <w:guid w:val="{7CD258C4-29D5-4588-A2F3-0B552F997EB5}"/>
      </w:docPartPr>
      <w:docPartBody>
        <w:p w:rsidR="00000000" w:rsidRDefault="008B74F0" w:rsidP="008B74F0">
          <w:pPr>
            <w:pStyle w:val="F07B7661736A42A4930499361983DF32"/>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Brush Script MT">
    <w:panose1 w:val="03060802040406070304"/>
    <w:charset w:val="00"/>
    <w:family w:val="script"/>
    <w:pitch w:val="variable"/>
    <w:sig w:usb0="00000003" w:usb1="00000000" w:usb2="00000000" w:usb3="00000000" w:csb0="00000001" w:csb1="00000000"/>
  </w:font>
  <w:font w:name="Brush Script Std">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4F0"/>
    <w:rsid w:val="008B74F0"/>
    <w:rsid w:val="00F32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B6C7CD2B2304608BAEF56AAB5DEA882">
    <w:name w:val="FB6C7CD2B2304608BAEF56AAB5DEA882"/>
    <w:rsid w:val="008B74F0"/>
  </w:style>
  <w:style w:type="paragraph" w:customStyle="1" w:styleId="F07B7661736A42A4930499361983DF32">
    <w:name w:val="F07B7661736A42A4930499361983DF32"/>
    <w:rsid w:val="008B74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B6C7CD2B2304608BAEF56AAB5DEA882">
    <w:name w:val="FB6C7CD2B2304608BAEF56AAB5DEA882"/>
    <w:rsid w:val="008B74F0"/>
  </w:style>
  <w:style w:type="paragraph" w:customStyle="1" w:styleId="F07B7661736A42A4930499361983DF32">
    <w:name w:val="F07B7661736A42A4930499361983DF32"/>
    <w:rsid w:val="008B74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1436</Words>
  <Characters>7902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Clausura del mes de mayo</dc:title>
  <dc:creator>F J S</dc:creator>
  <cp:lastModifiedBy>F J S</cp:lastModifiedBy>
  <cp:revision>1</cp:revision>
  <dcterms:created xsi:type="dcterms:W3CDTF">2013-04-20T02:19:00Z</dcterms:created>
  <dcterms:modified xsi:type="dcterms:W3CDTF">2013-04-20T02:37:00Z</dcterms:modified>
</cp:coreProperties>
</file>